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819" w:rsidRPr="005B2DFF" w:rsidRDefault="005B2DFF" w:rsidP="005B2DFF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RAMON ALEJANDRO ROJAS MURGA</w:t>
      </w:r>
    </w:p>
    <w:p w:rsidR="006672FC" w:rsidRPr="00AB0D51" w:rsidRDefault="00AC6F83" w:rsidP="005B2DFF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Los Misioneros N°842 Cuarta Etapa - Arica</w:t>
      </w:r>
      <w:r w:rsidR="002F4B42" w:rsidRPr="00AB0D51">
        <w:rPr>
          <w:rFonts w:cstheme="minorHAnsi"/>
          <w:sz w:val="24"/>
          <w:szCs w:val="24"/>
        </w:rPr>
        <w:t>.</w:t>
      </w:r>
    </w:p>
    <w:p w:rsidR="006D23F6" w:rsidRPr="005B2DFF" w:rsidRDefault="00042216" w:rsidP="005B2DFF">
      <w:pPr>
        <w:tabs>
          <w:tab w:val="left" w:pos="2640"/>
        </w:tabs>
        <w:spacing w:after="0" w:line="240" w:lineRule="auto"/>
        <w:jc w:val="center"/>
        <w:rPr>
          <w:rStyle w:val="Hipervnculo"/>
          <w:rFonts w:cstheme="minorHAnsi"/>
          <w:sz w:val="24"/>
          <w:szCs w:val="24"/>
          <w:lang w:val="en-US"/>
        </w:rPr>
      </w:pPr>
      <w:hyperlink r:id="rId5" w:history="1">
        <w:r w:rsidR="002F4B42" w:rsidRPr="005B2DFF">
          <w:rPr>
            <w:rStyle w:val="Hipervnculo"/>
            <w:rFonts w:cstheme="minorHAnsi"/>
            <w:sz w:val="24"/>
            <w:szCs w:val="24"/>
            <w:lang w:val="en-US"/>
          </w:rPr>
          <w:t>rrojas49@hotmail.com</w:t>
        </w:r>
      </w:hyperlink>
    </w:p>
    <w:p w:rsidR="002F4B42" w:rsidRPr="005B2DFF" w:rsidRDefault="002F4B42" w:rsidP="005B2DFF">
      <w:pPr>
        <w:tabs>
          <w:tab w:val="left" w:pos="2640"/>
        </w:tabs>
        <w:spacing w:after="0" w:line="240" w:lineRule="auto"/>
        <w:jc w:val="center"/>
        <w:rPr>
          <w:rFonts w:cstheme="minorHAnsi"/>
          <w:sz w:val="24"/>
          <w:szCs w:val="24"/>
          <w:lang w:val="en-US"/>
        </w:rPr>
      </w:pPr>
      <w:r w:rsidRPr="005B2DFF">
        <w:rPr>
          <w:rFonts w:cstheme="minorHAnsi"/>
          <w:sz w:val="24"/>
          <w:szCs w:val="24"/>
          <w:lang w:val="en-US"/>
        </w:rPr>
        <w:t>91250228</w:t>
      </w:r>
    </w:p>
    <w:p w:rsidR="006D23F6" w:rsidRPr="005B2DFF" w:rsidRDefault="006D23F6" w:rsidP="005B2DFF">
      <w:pPr>
        <w:spacing w:after="0" w:line="240" w:lineRule="auto"/>
        <w:rPr>
          <w:rFonts w:cstheme="minorHAnsi"/>
          <w:sz w:val="24"/>
          <w:szCs w:val="24"/>
          <w:lang w:val="en-US"/>
        </w:rPr>
      </w:pPr>
    </w:p>
    <w:tbl>
      <w:tblPr>
        <w:tblStyle w:val="Tablaconcuadrcula"/>
        <w:tblW w:w="9475" w:type="dxa"/>
        <w:tblLook w:val="04A0" w:firstRow="1" w:lastRow="0" w:firstColumn="1" w:lastColumn="0" w:noHBand="0" w:noVBand="1"/>
      </w:tblPr>
      <w:tblGrid>
        <w:gridCol w:w="2547"/>
        <w:gridCol w:w="6928"/>
      </w:tblGrid>
      <w:tr w:rsidR="002F4B42" w:rsidRPr="005B2DFF" w:rsidTr="00FE7F90">
        <w:tc>
          <w:tcPr>
            <w:tcW w:w="9475" w:type="dxa"/>
            <w:gridSpan w:val="2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</w:tcPr>
          <w:p w:rsidR="002F4B42" w:rsidRPr="005B2DFF" w:rsidRDefault="002F4B42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5B2DFF">
              <w:rPr>
                <w:rFonts w:cstheme="minorHAnsi"/>
                <w:b/>
                <w:sz w:val="24"/>
                <w:szCs w:val="24"/>
              </w:rPr>
              <w:t>ANTECEDENTES PERSONALES</w:t>
            </w:r>
          </w:p>
        </w:tc>
      </w:tr>
      <w:tr w:rsidR="002F4B42" w:rsidRPr="005B2DFF" w:rsidTr="00FE7F90">
        <w:tc>
          <w:tcPr>
            <w:tcW w:w="2547" w:type="dxa"/>
            <w:tcBorders>
              <w:top w:val="single" w:sz="18" w:space="0" w:color="4472C4" w:themeColor="accent5"/>
              <w:left w:val="single" w:sz="18" w:space="0" w:color="FFFFFF"/>
              <w:bottom w:val="single" w:sz="18" w:space="0" w:color="FFFFFF"/>
              <w:right w:val="single" w:sz="8" w:space="0" w:color="4472C4"/>
            </w:tcBorders>
          </w:tcPr>
          <w:p w:rsidR="002F4B42" w:rsidRPr="005B2DFF" w:rsidRDefault="002F4B42">
            <w:pPr>
              <w:rPr>
                <w:rFonts w:cstheme="minorHAnsi"/>
                <w:sz w:val="24"/>
                <w:szCs w:val="24"/>
              </w:rPr>
            </w:pPr>
            <w:r w:rsidRPr="005B2DFF">
              <w:rPr>
                <w:rFonts w:cstheme="minorHAnsi"/>
                <w:sz w:val="24"/>
                <w:szCs w:val="24"/>
              </w:rPr>
              <w:t>FECHA NACIMIENTO</w:t>
            </w:r>
          </w:p>
          <w:p w:rsidR="002F4B42" w:rsidRPr="005B2DFF" w:rsidRDefault="002F4B42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5B2DFF">
              <w:rPr>
                <w:rFonts w:cstheme="minorHAnsi"/>
                <w:sz w:val="24"/>
                <w:szCs w:val="24"/>
              </w:rPr>
              <w:t>RUT</w:t>
            </w:r>
          </w:p>
        </w:tc>
        <w:tc>
          <w:tcPr>
            <w:tcW w:w="6928" w:type="dxa"/>
            <w:tcBorders>
              <w:top w:val="single" w:sz="18" w:space="0" w:color="4472C4" w:themeColor="accent5"/>
              <w:left w:val="single" w:sz="8" w:space="0" w:color="4472C4"/>
              <w:bottom w:val="single" w:sz="8" w:space="0" w:color="4472C4"/>
              <w:right w:val="single" w:sz="8" w:space="0" w:color="4472C4"/>
            </w:tcBorders>
          </w:tcPr>
          <w:p w:rsidR="002F4B42" w:rsidRPr="005B2DFF" w:rsidRDefault="002F4B42">
            <w:pPr>
              <w:rPr>
                <w:rFonts w:cstheme="minorHAnsi"/>
                <w:sz w:val="24"/>
                <w:szCs w:val="24"/>
              </w:rPr>
            </w:pPr>
            <w:r w:rsidRPr="005B2DFF">
              <w:rPr>
                <w:rFonts w:cstheme="minorHAnsi"/>
                <w:sz w:val="24"/>
                <w:szCs w:val="24"/>
              </w:rPr>
              <w:t>22 de Abril de 1969</w:t>
            </w:r>
          </w:p>
          <w:p w:rsidR="002F4B42" w:rsidRPr="005B2DFF" w:rsidRDefault="002F4B42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5B2DFF">
              <w:rPr>
                <w:rFonts w:cstheme="minorHAnsi"/>
                <w:sz w:val="24"/>
                <w:szCs w:val="24"/>
              </w:rPr>
              <w:t>11.477.143-0</w:t>
            </w:r>
          </w:p>
        </w:tc>
      </w:tr>
    </w:tbl>
    <w:p w:rsidR="002F4B42" w:rsidRPr="00FE7F90" w:rsidRDefault="002F4B42" w:rsidP="0001120B">
      <w:pPr>
        <w:tabs>
          <w:tab w:val="left" w:pos="1080"/>
        </w:tabs>
        <w:rPr>
          <w:rFonts w:cstheme="minorHAnsi"/>
          <w:sz w:val="10"/>
          <w:szCs w:val="24"/>
          <w:lang w:val="en-US"/>
        </w:rPr>
      </w:pPr>
    </w:p>
    <w:tbl>
      <w:tblPr>
        <w:tblStyle w:val="Tablaconcuadrcula"/>
        <w:tblW w:w="9480" w:type="dxa"/>
        <w:tblInd w:w="-5" w:type="dxa"/>
        <w:tblLook w:val="04A0" w:firstRow="1" w:lastRow="0" w:firstColumn="1" w:lastColumn="0" w:noHBand="0" w:noVBand="1"/>
      </w:tblPr>
      <w:tblGrid>
        <w:gridCol w:w="1560"/>
        <w:gridCol w:w="7920"/>
      </w:tblGrid>
      <w:tr w:rsidR="002F4B42" w:rsidRPr="005B2DFF" w:rsidTr="00FE7F90">
        <w:tc>
          <w:tcPr>
            <w:tcW w:w="9480" w:type="dxa"/>
            <w:gridSpan w:val="2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</w:tcPr>
          <w:p w:rsidR="002F4B42" w:rsidRPr="005B2DFF" w:rsidRDefault="002F4B42" w:rsidP="006D23F6">
            <w:pPr>
              <w:rPr>
                <w:rFonts w:cstheme="minorHAnsi"/>
                <w:sz w:val="24"/>
                <w:szCs w:val="24"/>
              </w:rPr>
            </w:pPr>
            <w:r w:rsidRPr="005B2DFF">
              <w:rPr>
                <w:rFonts w:cstheme="minorHAnsi"/>
                <w:b/>
                <w:sz w:val="24"/>
                <w:szCs w:val="24"/>
              </w:rPr>
              <w:t>ANTECEDENTES EDUCACIONALES</w:t>
            </w:r>
          </w:p>
        </w:tc>
      </w:tr>
      <w:tr w:rsidR="002F4B42" w:rsidRPr="005B2DFF" w:rsidTr="00FE7F90">
        <w:tc>
          <w:tcPr>
            <w:tcW w:w="1560" w:type="dxa"/>
            <w:tcBorders>
              <w:top w:val="single" w:sz="18" w:space="0" w:color="4472C4" w:themeColor="accent5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:rsidR="002F4B42" w:rsidRPr="005B2DFF" w:rsidRDefault="002F4B42" w:rsidP="006D23F6">
            <w:pPr>
              <w:rPr>
                <w:rFonts w:cstheme="minorHAnsi"/>
                <w:sz w:val="24"/>
                <w:szCs w:val="24"/>
              </w:rPr>
            </w:pPr>
            <w:r w:rsidRPr="005B2DFF">
              <w:rPr>
                <w:rFonts w:cstheme="minorHAnsi"/>
                <w:sz w:val="24"/>
                <w:szCs w:val="24"/>
              </w:rPr>
              <w:t>2005 – 2009</w:t>
            </w:r>
          </w:p>
        </w:tc>
        <w:tc>
          <w:tcPr>
            <w:tcW w:w="7920" w:type="dxa"/>
            <w:tcBorders>
              <w:top w:val="single" w:sz="18" w:space="0" w:color="4472C4" w:themeColor="accent5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:rsidR="002F4B42" w:rsidRPr="005B2DFF" w:rsidRDefault="002F4B42" w:rsidP="002F4B42">
            <w:pPr>
              <w:rPr>
                <w:rFonts w:cstheme="minorHAnsi"/>
                <w:b/>
                <w:sz w:val="24"/>
                <w:szCs w:val="24"/>
              </w:rPr>
            </w:pPr>
            <w:r w:rsidRPr="005B2DFF">
              <w:rPr>
                <w:rFonts w:cstheme="minorHAnsi"/>
                <w:b/>
                <w:sz w:val="24"/>
                <w:szCs w:val="24"/>
              </w:rPr>
              <w:t xml:space="preserve">INGENIERIA EN ADMINISTRACION MENSION ADMINISTRACION PÚBLICA. </w:t>
            </w:r>
          </w:p>
        </w:tc>
      </w:tr>
    </w:tbl>
    <w:p w:rsidR="00A364BF" w:rsidRPr="00FE7F90" w:rsidRDefault="00A364BF" w:rsidP="006D23F6">
      <w:pPr>
        <w:ind w:left="360"/>
        <w:rPr>
          <w:rFonts w:cstheme="minorHAnsi"/>
          <w:sz w:val="8"/>
          <w:szCs w:val="24"/>
        </w:rPr>
      </w:pPr>
    </w:p>
    <w:tbl>
      <w:tblPr>
        <w:tblStyle w:val="Tablaconcuadrcula"/>
        <w:tblW w:w="9511" w:type="dxa"/>
        <w:tblInd w:w="-18" w:type="dxa"/>
        <w:tblLook w:val="04A0" w:firstRow="1" w:lastRow="0" w:firstColumn="1" w:lastColumn="0" w:noHBand="0" w:noVBand="1"/>
      </w:tblPr>
      <w:tblGrid>
        <w:gridCol w:w="13"/>
        <w:gridCol w:w="1683"/>
        <w:gridCol w:w="7802"/>
        <w:gridCol w:w="13"/>
      </w:tblGrid>
      <w:tr w:rsidR="002F4B42" w:rsidRPr="005B2DFF" w:rsidTr="00FE7F90">
        <w:trPr>
          <w:gridBefore w:val="1"/>
          <w:wBefore w:w="13" w:type="dxa"/>
        </w:trPr>
        <w:tc>
          <w:tcPr>
            <w:tcW w:w="9498" w:type="dxa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4472C4" w:themeColor="accent5"/>
              <w:right w:val="single" w:sz="18" w:space="0" w:color="FFFFFF"/>
            </w:tcBorders>
          </w:tcPr>
          <w:p w:rsidR="002F4B42" w:rsidRPr="005B2DFF" w:rsidRDefault="002F4B42" w:rsidP="00A364BF">
            <w:pPr>
              <w:rPr>
                <w:rFonts w:cstheme="minorHAnsi"/>
                <w:sz w:val="24"/>
                <w:szCs w:val="24"/>
              </w:rPr>
            </w:pPr>
            <w:r w:rsidRPr="005B2DFF">
              <w:rPr>
                <w:rFonts w:cstheme="minorHAnsi"/>
                <w:b/>
                <w:sz w:val="24"/>
                <w:szCs w:val="24"/>
              </w:rPr>
              <w:t>EXPERIENCIA LABORAL</w:t>
            </w:r>
          </w:p>
        </w:tc>
      </w:tr>
      <w:tr w:rsidR="002F4B42" w:rsidRPr="005B2DFF" w:rsidTr="00FE7F90">
        <w:trPr>
          <w:gridBefore w:val="1"/>
          <w:wBefore w:w="13" w:type="dxa"/>
        </w:trPr>
        <w:tc>
          <w:tcPr>
            <w:tcW w:w="1683" w:type="dxa"/>
            <w:tcBorders>
              <w:top w:val="single" w:sz="18" w:space="0" w:color="4472C4" w:themeColor="accent5"/>
              <w:left w:val="single" w:sz="18" w:space="0" w:color="FFFFFF"/>
              <w:bottom w:val="single" w:sz="18" w:space="0" w:color="FFFFFF"/>
              <w:right w:val="single" w:sz="8" w:space="0" w:color="4472C4" w:themeColor="accent5"/>
            </w:tcBorders>
          </w:tcPr>
          <w:p w:rsidR="002F4B42" w:rsidRPr="005B2DFF" w:rsidRDefault="005B2DFF" w:rsidP="005B2DFF">
            <w:pPr>
              <w:rPr>
                <w:rFonts w:cstheme="minorHAnsi"/>
                <w:b/>
                <w:sz w:val="24"/>
                <w:szCs w:val="24"/>
              </w:rPr>
            </w:pPr>
            <w:r w:rsidRPr="005B2DFF">
              <w:rPr>
                <w:rFonts w:cstheme="minorHAnsi"/>
                <w:b/>
                <w:sz w:val="24"/>
                <w:szCs w:val="24"/>
              </w:rPr>
              <w:t>2016 – 2018 Nov a Nov</w:t>
            </w:r>
          </w:p>
        </w:tc>
        <w:tc>
          <w:tcPr>
            <w:tcW w:w="7815" w:type="dxa"/>
            <w:gridSpan w:val="2"/>
            <w:tcBorders>
              <w:top w:val="single" w:sz="18" w:space="0" w:color="4472C4" w:themeColor="accent5"/>
              <w:left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  <w:shd w:val="clear" w:color="auto" w:fill="DEEAF6" w:themeFill="accent1" w:themeFillTint="33"/>
          </w:tcPr>
          <w:p w:rsidR="002F4B42" w:rsidRPr="005B2DFF" w:rsidRDefault="005B2DFF" w:rsidP="00A364BF">
            <w:pPr>
              <w:rPr>
                <w:rFonts w:cstheme="minorHAnsi"/>
                <w:sz w:val="24"/>
                <w:szCs w:val="24"/>
              </w:rPr>
            </w:pPr>
            <w:r w:rsidRPr="005B2DFF">
              <w:rPr>
                <w:rFonts w:cstheme="minorHAnsi"/>
                <w:sz w:val="24"/>
                <w:szCs w:val="24"/>
              </w:rPr>
              <w:t>Empresa Forus</w:t>
            </w:r>
          </w:p>
          <w:p w:rsidR="005B2DFF" w:rsidRPr="005B2DFF" w:rsidRDefault="00B559B3" w:rsidP="006946B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Administrativo</w:t>
            </w:r>
            <w:r w:rsidR="005B2DFF" w:rsidRPr="005B2DFF">
              <w:rPr>
                <w:rFonts w:cstheme="minorHAnsi"/>
                <w:sz w:val="24"/>
                <w:szCs w:val="24"/>
              </w:rPr>
              <w:t xml:space="preserve"> de Bodega y Aduana, proces</w:t>
            </w:r>
            <w:r w:rsidR="00860B05">
              <w:rPr>
                <w:rFonts w:cstheme="minorHAnsi"/>
                <w:sz w:val="24"/>
                <w:szCs w:val="24"/>
              </w:rPr>
              <w:t>o de ingreso de facturas y otros</w:t>
            </w:r>
            <w:r w:rsidR="006946BB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2F4B42" w:rsidRPr="005B2DFF" w:rsidTr="00FE7F90">
        <w:trPr>
          <w:gridBefore w:val="1"/>
          <w:wBefore w:w="13" w:type="dxa"/>
        </w:trPr>
        <w:tc>
          <w:tcPr>
            <w:tcW w:w="168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8" w:space="0" w:color="4472C4" w:themeColor="accent5"/>
            </w:tcBorders>
          </w:tcPr>
          <w:p w:rsidR="002F4B42" w:rsidRPr="005B2DFF" w:rsidRDefault="005B2DFF" w:rsidP="005B2DFF">
            <w:pPr>
              <w:rPr>
                <w:rFonts w:cstheme="minorHAnsi"/>
                <w:b/>
                <w:sz w:val="24"/>
                <w:szCs w:val="24"/>
              </w:rPr>
            </w:pPr>
            <w:r w:rsidRPr="005B2DFF">
              <w:rPr>
                <w:rFonts w:cstheme="minorHAnsi"/>
                <w:b/>
                <w:sz w:val="24"/>
                <w:szCs w:val="24"/>
              </w:rPr>
              <w:t>2013 – 2016 Feb a Oct</w:t>
            </w:r>
          </w:p>
        </w:tc>
        <w:tc>
          <w:tcPr>
            <w:tcW w:w="7815" w:type="dxa"/>
            <w:gridSpan w:val="2"/>
            <w:tcBorders>
              <w:top w:val="single" w:sz="8" w:space="0" w:color="4472C4" w:themeColor="accent5"/>
              <w:left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</w:tcPr>
          <w:p w:rsidR="002F4B42" w:rsidRPr="005B2DFF" w:rsidRDefault="005B2DFF" w:rsidP="00A364BF">
            <w:pPr>
              <w:rPr>
                <w:rFonts w:cstheme="minorHAnsi"/>
                <w:sz w:val="24"/>
                <w:szCs w:val="24"/>
              </w:rPr>
            </w:pPr>
            <w:r w:rsidRPr="005B2DFF">
              <w:rPr>
                <w:rFonts w:cstheme="minorHAnsi"/>
                <w:sz w:val="24"/>
                <w:szCs w:val="24"/>
              </w:rPr>
              <w:t>Empresa SALFA S.A. Minera Cerro Negro Norte Caldera</w:t>
            </w:r>
          </w:p>
          <w:p w:rsidR="005B2DFF" w:rsidRPr="005B2DFF" w:rsidRDefault="005B2DFF" w:rsidP="00A364BF">
            <w:pPr>
              <w:rPr>
                <w:rFonts w:cstheme="minorHAnsi"/>
                <w:sz w:val="24"/>
                <w:szCs w:val="24"/>
              </w:rPr>
            </w:pPr>
            <w:r w:rsidRPr="005B2DFF">
              <w:rPr>
                <w:rFonts w:cstheme="minorHAnsi"/>
                <w:sz w:val="24"/>
                <w:szCs w:val="24"/>
              </w:rPr>
              <w:t>Encargado área reclutamiento y RRHH</w:t>
            </w:r>
          </w:p>
          <w:p w:rsidR="005B2DFF" w:rsidRPr="005B2DFF" w:rsidRDefault="005B2DFF" w:rsidP="00A364BF">
            <w:pPr>
              <w:rPr>
                <w:rFonts w:cstheme="minorHAnsi"/>
                <w:sz w:val="24"/>
                <w:szCs w:val="24"/>
              </w:rPr>
            </w:pPr>
            <w:r w:rsidRPr="005B2DFF">
              <w:rPr>
                <w:rFonts w:cstheme="minorHAnsi"/>
                <w:sz w:val="24"/>
                <w:szCs w:val="24"/>
              </w:rPr>
              <w:t>Procesos de reclutamiento, selección de personal, contratos y finiquitos del personal de la obra, salida a terreno, entre otras actividades.</w:t>
            </w:r>
          </w:p>
        </w:tc>
      </w:tr>
      <w:tr w:rsidR="002F4B42" w:rsidRPr="005B2DFF" w:rsidTr="00FE7F90">
        <w:trPr>
          <w:gridBefore w:val="1"/>
          <w:wBefore w:w="13" w:type="dxa"/>
        </w:trPr>
        <w:tc>
          <w:tcPr>
            <w:tcW w:w="168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8" w:space="0" w:color="4472C4" w:themeColor="accent5"/>
            </w:tcBorders>
          </w:tcPr>
          <w:p w:rsidR="002F4B42" w:rsidRPr="005B2DFF" w:rsidRDefault="002F4B42" w:rsidP="002F4B42">
            <w:pPr>
              <w:rPr>
                <w:rFonts w:cstheme="minorHAnsi"/>
                <w:b/>
                <w:sz w:val="24"/>
                <w:szCs w:val="24"/>
              </w:rPr>
            </w:pPr>
            <w:r w:rsidRPr="005B2DFF">
              <w:rPr>
                <w:rFonts w:cstheme="minorHAnsi"/>
                <w:b/>
                <w:sz w:val="24"/>
                <w:szCs w:val="24"/>
              </w:rPr>
              <w:t xml:space="preserve">2013 </w:t>
            </w:r>
          </w:p>
          <w:p w:rsidR="002F4B42" w:rsidRPr="005B2DFF" w:rsidRDefault="002F4B42" w:rsidP="002F4B42">
            <w:pPr>
              <w:rPr>
                <w:rFonts w:cstheme="minorHAnsi"/>
                <w:sz w:val="24"/>
                <w:szCs w:val="24"/>
              </w:rPr>
            </w:pPr>
            <w:r w:rsidRPr="005B2DFF">
              <w:rPr>
                <w:rFonts w:cstheme="minorHAnsi"/>
                <w:b/>
                <w:sz w:val="24"/>
                <w:szCs w:val="24"/>
              </w:rPr>
              <w:t>Feb a Dic</w:t>
            </w:r>
          </w:p>
        </w:tc>
        <w:tc>
          <w:tcPr>
            <w:tcW w:w="7815" w:type="dxa"/>
            <w:gridSpan w:val="2"/>
            <w:tcBorders>
              <w:top w:val="single" w:sz="8" w:space="0" w:color="4472C4" w:themeColor="accent5"/>
              <w:left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  <w:shd w:val="clear" w:color="auto" w:fill="DEEAF6" w:themeFill="accent1" w:themeFillTint="33"/>
          </w:tcPr>
          <w:p w:rsidR="002F4B42" w:rsidRPr="005B2DFF" w:rsidRDefault="002F4B42" w:rsidP="00A364BF">
            <w:pPr>
              <w:rPr>
                <w:rFonts w:cstheme="minorHAnsi"/>
                <w:sz w:val="24"/>
                <w:szCs w:val="24"/>
              </w:rPr>
            </w:pPr>
            <w:r w:rsidRPr="005B2DFF">
              <w:rPr>
                <w:rFonts w:cstheme="minorHAnsi"/>
                <w:sz w:val="24"/>
                <w:szCs w:val="24"/>
              </w:rPr>
              <w:t>Colegio King Cordillera</w:t>
            </w:r>
          </w:p>
          <w:p w:rsidR="002F4B42" w:rsidRPr="005B2DFF" w:rsidRDefault="002F4B42" w:rsidP="00A364BF">
            <w:pPr>
              <w:rPr>
                <w:rFonts w:cstheme="minorHAnsi"/>
                <w:sz w:val="24"/>
                <w:szCs w:val="24"/>
              </w:rPr>
            </w:pPr>
            <w:r w:rsidRPr="005B2DFF">
              <w:rPr>
                <w:rFonts w:cstheme="minorHAnsi"/>
                <w:sz w:val="24"/>
                <w:szCs w:val="24"/>
              </w:rPr>
              <w:t xml:space="preserve">Profesor Administración </w:t>
            </w:r>
            <w:r w:rsidR="00B559B3">
              <w:rPr>
                <w:rFonts w:cstheme="minorHAnsi"/>
                <w:sz w:val="24"/>
                <w:szCs w:val="24"/>
              </w:rPr>
              <w:t>impartiendo las Asignaturas</w:t>
            </w:r>
            <w:r w:rsidRPr="005B2DFF">
              <w:rPr>
                <w:rFonts w:cstheme="minorHAnsi"/>
                <w:sz w:val="24"/>
                <w:szCs w:val="24"/>
              </w:rPr>
              <w:t xml:space="preserve"> de Administración, RRHH, Contabilidad Básica.</w:t>
            </w:r>
          </w:p>
        </w:tc>
      </w:tr>
      <w:tr w:rsidR="002F4B42" w:rsidRPr="005B2DFF" w:rsidTr="00FE7F90">
        <w:trPr>
          <w:gridBefore w:val="1"/>
          <w:wBefore w:w="13" w:type="dxa"/>
        </w:trPr>
        <w:tc>
          <w:tcPr>
            <w:tcW w:w="168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8" w:space="0" w:color="4472C4" w:themeColor="accent5"/>
            </w:tcBorders>
          </w:tcPr>
          <w:p w:rsidR="002F4B42" w:rsidRPr="005B2DFF" w:rsidRDefault="002F4B42" w:rsidP="002F4B42">
            <w:pPr>
              <w:rPr>
                <w:rFonts w:cstheme="minorHAnsi"/>
                <w:sz w:val="24"/>
                <w:szCs w:val="24"/>
              </w:rPr>
            </w:pPr>
            <w:r w:rsidRPr="005B2DFF">
              <w:rPr>
                <w:rFonts w:cstheme="minorHAnsi"/>
                <w:b/>
                <w:sz w:val="24"/>
                <w:szCs w:val="24"/>
              </w:rPr>
              <w:t>2008 –</w:t>
            </w:r>
            <w:r w:rsidR="005B2DFF" w:rsidRPr="005B2DFF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5B2DFF">
              <w:rPr>
                <w:rFonts w:cstheme="minorHAnsi"/>
                <w:b/>
                <w:sz w:val="24"/>
                <w:szCs w:val="24"/>
              </w:rPr>
              <w:t>2012 Feb a Dic</w:t>
            </w:r>
          </w:p>
        </w:tc>
        <w:tc>
          <w:tcPr>
            <w:tcW w:w="7815" w:type="dxa"/>
            <w:gridSpan w:val="2"/>
            <w:tcBorders>
              <w:top w:val="single" w:sz="8" w:space="0" w:color="4472C4" w:themeColor="accent5"/>
              <w:left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</w:tcPr>
          <w:p w:rsidR="002F4B42" w:rsidRPr="005B2DFF" w:rsidRDefault="002F4B42" w:rsidP="00A364BF">
            <w:pPr>
              <w:rPr>
                <w:rFonts w:cstheme="minorHAnsi"/>
                <w:sz w:val="24"/>
                <w:szCs w:val="24"/>
              </w:rPr>
            </w:pPr>
            <w:r w:rsidRPr="005B2DFF">
              <w:rPr>
                <w:rFonts w:cstheme="minorHAnsi"/>
                <w:sz w:val="24"/>
                <w:szCs w:val="24"/>
              </w:rPr>
              <w:t xml:space="preserve">FONASA </w:t>
            </w:r>
          </w:p>
          <w:p w:rsidR="002F4B42" w:rsidRPr="005B2DFF" w:rsidRDefault="002F4B42" w:rsidP="00A364BF">
            <w:pPr>
              <w:rPr>
                <w:rFonts w:cstheme="minorHAnsi"/>
                <w:sz w:val="24"/>
                <w:szCs w:val="24"/>
              </w:rPr>
            </w:pPr>
            <w:r w:rsidRPr="005B2DFF">
              <w:rPr>
                <w:rFonts w:cstheme="minorHAnsi"/>
                <w:sz w:val="24"/>
                <w:szCs w:val="24"/>
              </w:rPr>
              <w:t>Encargado Sucursal</w:t>
            </w:r>
          </w:p>
          <w:p w:rsidR="002F4B42" w:rsidRPr="005B2DFF" w:rsidRDefault="002F4B42" w:rsidP="006946BB">
            <w:pPr>
              <w:rPr>
                <w:rFonts w:cstheme="minorHAnsi"/>
                <w:sz w:val="24"/>
                <w:szCs w:val="24"/>
              </w:rPr>
            </w:pPr>
            <w:r w:rsidRPr="005B2DFF">
              <w:rPr>
                <w:rFonts w:cstheme="minorHAnsi"/>
                <w:sz w:val="24"/>
                <w:szCs w:val="24"/>
              </w:rPr>
              <w:t>Co</w:t>
            </w:r>
            <w:r w:rsidR="006946BB">
              <w:rPr>
                <w:rFonts w:cstheme="minorHAnsi"/>
                <w:sz w:val="24"/>
                <w:szCs w:val="24"/>
              </w:rPr>
              <w:t xml:space="preserve">ntrol de gestión y supervisor de </w:t>
            </w:r>
            <w:r w:rsidRPr="005B2DFF">
              <w:rPr>
                <w:rFonts w:cstheme="minorHAnsi"/>
                <w:sz w:val="24"/>
                <w:szCs w:val="24"/>
              </w:rPr>
              <w:t>procesos productivos y administrativos</w:t>
            </w:r>
            <w:r w:rsidR="006946BB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2F4B42" w:rsidRPr="005B2DFF" w:rsidTr="00FE7F90">
        <w:trPr>
          <w:gridBefore w:val="1"/>
          <w:wBefore w:w="13" w:type="dxa"/>
        </w:trPr>
        <w:tc>
          <w:tcPr>
            <w:tcW w:w="168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8" w:space="0" w:color="4472C4" w:themeColor="accent5"/>
            </w:tcBorders>
          </w:tcPr>
          <w:p w:rsidR="002F4B42" w:rsidRPr="005B2DFF" w:rsidRDefault="002F4B42" w:rsidP="00A364BF">
            <w:pPr>
              <w:rPr>
                <w:rFonts w:cstheme="minorHAnsi"/>
                <w:sz w:val="24"/>
                <w:szCs w:val="24"/>
              </w:rPr>
            </w:pPr>
            <w:r w:rsidRPr="005B2DFF">
              <w:rPr>
                <w:rFonts w:cstheme="minorHAnsi"/>
                <w:b/>
                <w:sz w:val="24"/>
                <w:szCs w:val="24"/>
              </w:rPr>
              <w:t>2005 – 2007</w:t>
            </w:r>
          </w:p>
        </w:tc>
        <w:tc>
          <w:tcPr>
            <w:tcW w:w="7815" w:type="dxa"/>
            <w:gridSpan w:val="2"/>
            <w:tcBorders>
              <w:top w:val="single" w:sz="8" w:space="0" w:color="4472C4" w:themeColor="accent5"/>
              <w:left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  <w:shd w:val="clear" w:color="auto" w:fill="DEEAF6" w:themeFill="accent1" w:themeFillTint="33"/>
          </w:tcPr>
          <w:p w:rsidR="002F4B42" w:rsidRPr="005B2DFF" w:rsidRDefault="002F4B42" w:rsidP="00A364BF">
            <w:pPr>
              <w:rPr>
                <w:rFonts w:cstheme="minorHAnsi"/>
                <w:sz w:val="24"/>
                <w:szCs w:val="24"/>
              </w:rPr>
            </w:pPr>
            <w:r w:rsidRPr="005B2DFF">
              <w:rPr>
                <w:rFonts w:cstheme="minorHAnsi"/>
                <w:sz w:val="24"/>
                <w:szCs w:val="24"/>
              </w:rPr>
              <w:t>Colegio de Administración y Comercio</w:t>
            </w:r>
          </w:p>
          <w:p w:rsidR="002F4B42" w:rsidRPr="005B2DFF" w:rsidRDefault="002F4B42" w:rsidP="00A364BF">
            <w:pPr>
              <w:rPr>
                <w:rFonts w:cstheme="minorHAnsi"/>
                <w:sz w:val="24"/>
                <w:szCs w:val="24"/>
              </w:rPr>
            </w:pPr>
            <w:r w:rsidRPr="005B2DFF">
              <w:rPr>
                <w:rFonts w:cstheme="minorHAnsi"/>
                <w:sz w:val="24"/>
                <w:szCs w:val="24"/>
              </w:rPr>
              <w:t>Jefe de RRHH</w:t>
            </w:r>
          </w:p>
          <w:p w:rsidR="002F4B42" w:rsidRPr="005B2DFF" w:rsidRDefault="002F4B42" w:rsidP="00DD17C3">
            <w:pPr>
              <w:rPr>
                <w:rFonts w:cstheme="minorHAnsi"/>
                <w:sz w:val="24"/>
                <w:szCs w:val="24"/>
              </w:rPr>
            </w:pPr>
            <w:r w:rsidRPr="005B2DFF">
              <w:rPr>
                <w:rFonts w:cstheme="minorHAnsi"/>
                <w:sz w:val="24"/>
                <w:szCs w:val="24"/>
              </w:rPr>
              <w:t>Gestión</w:t>
            </w:r>
            <w:r w:rsidR="00DD17C3">
              <w:rPr>
                <w:rFonts w:cstheme="minorHAnsi"/>
                <w:sz w:val="24"/>
                <w:szCs w:val="24"/>
              </w:rPr>
              <w:t xml:space="preserve"> y administración, </w:t>
            </w:r>
            <w:r w:rsidRPr="005B2DFF">
              <w:rPr>
                <w:rFonts w:cstheme="minorHAnsi"/>
                <w:sz w:val="24"/>
                <w:szCs w:val="24"/>
              </w:rPr>
              <w:t>participar en los procesos de contratación de trabajadores, calculo y emisión de sueldos.</w:t>
            </w:r>
          </w:p>
        </w:tc>
      </w:tr>
      <w:tr w:rsidR="002F4B42" w:rsidRPr="005B2DFF" w:rsidTr="00FE7F90">
        <w:trPr>
          <w:gridBefore w:val="1"/>
          <w:wBefore w:w="13" w:type="dxa"/>
        </w:trPr>
        <w:tc>
          <w:tcPr>
            <w:tcW w:w="168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8" w:space="0" w:color="4472C4" w:themeColor="accent5"/>
            </w:tcBorders>
          </w:tcPr>
          <w:p w:rsidR="002F4B42" w:rsidRPr="005B2DFF" w:rsidRDefault="002F4B42" w:rsidP="00A364BF">
            <w:pPr>
              <w:rPr>
                <w:rFonts w:cstheme="minorHAnsi"/>
                <w:sz w:val="24"/>
                <w:szCs w:val="24"/>
              </w:rPr>
            </w:pPr>
            <w:r w:rsidRPr="005B2DFF">
              <w:rPr>
                <w:rFonts w:cstheme="minorHAnsi"/>
                <w:b/>
                <w:sz w:val="24"/>
                <w:szCs w:val="24"/>
              </w:rPr>
              <w:t>2000 – 2004</w:t>
            </w:r>
            <w:r w:rsidRPr="005B2DFF">
              <w:rPr>
                <w:rFonts w:cstheme="minorHAnsi"/>
                <w:b/>
                <w:sz w:val="24"/>
                <w:szCs w:val="24"/>
              </w:rPr>
              <w:tab/>
            </w:r>
          </w:p>
        </w:tc>
        <w:tc>
          <w:tcPr>
            <w:tcW w:w="7815" w:type="dxa"/>
            <w:gridSpan w:val="2"/>
            <w:tcBorders>
              <w:top w:val="single" w:sz="8" w:space="0" w:color="4472C4" w:themeColor="accent5"/>
              <w:left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</w:tcPr>
          <w:p w:rsidR="002F4B42" w:rsidRPr="005B2DFF" w:rsidRDefault="002F4B42" w:rsidP="00A364BF">
            <w:pPr>
              <w:rPr>
                <w:rFonts w:cstheme="minorHAnsi"/>
                <w:sz w:val="24"/>
                <w:szCs w:val="24"/>
              </w:rPr>
            </w:pPr>
            <w:r w:rsidRPr="005B2DFF">
              <w:rPr>
                <w:rFonts w:cstheme="minorHAnsi"/>
                <w:sz w:val="24"/>
                <w:szCs w:val="24"/>
              </w:rPr>
              <w:t>Dirección Servicio Salud Metropolitano Oriente. Departamento de Finanzas</w:t>
            </w:r>
          </w:p>
          <w:p w:rsidR="002F4B42" w:rsidRPr="005B2DFF" w:rsidRDefault="002F4B42" w:rsidP="00A364BF">
            <w:pPr>
              <w:rPr>
                <w:rFonts w:cstheme="minorHAnsi"/>
                <w:sz w:val="24"/>
                <w:szCs w:val="24"/>
              </w:rPr>
            </w:pPr>
            <w:r w:rsidRPr="005B2DFF">
              <w:rPr>
                <w:rFonts w:cstheme="minorHAnsi"/>
                <w:sz w:val="24"/>
                <w:szCs w:val="24"/>
              </w:rPr>
              <w:t>Administrativo en remuneraciones, contabilidad, inventarios</w:t>
            </w:r>
          </w:p>
        </w:tc>
      </w:tr>
      <w:tr w:rsidR="002F4B42" w:rsidRPr="005B2DFF" w:rsidTr="00FE7F90">
        <w:trPr>
          <w:gridBefore w:val="1"/>
          <w:wBefore w:w="13" w:type="dxa"/>
        </w:trPr>
        <w:tc>
          <w:tcPr>
            <w:tcW w:w="168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8" w:space="0" w:color="4472C4" w:themeColor="accent5"/>
            </w:tcBorders>
          </w:tcPr>
          <w:p w:rsidR="002F4B42" w:rsidRPr="005B2DFF" w:rsidRDefault="002F4B42" w:rsidP="00A364BF">
            <w:pPr>
              <w:rPr>
                <w:rFonts w:cstheme="minorHAnsi"/>
                <w:sz w:val="24"/>
                <w:szCs w:val="24"/>
              </w:rPr>
            </w:pPr>
            <w:r w:rsidRPr="005B2DFF">
              <w:rPr>
                <w:rFonts w:cstheme="minorHAnsi"/>
                <w:b/>
                <w:sz w:val="24"/>
                <w:szCs w:val="24"/>
              </w:rPr>
              <w:t>1992 – 2000</w:t>
            </w:r>
          </w:p>
        </w:tc>
        <w:tc>
          <w:tcPr>
            <w:tcW w:w="7815" w:type="dxa"/>
            <w:gridSpan w:val="2"/>
            <w:tcBorders>
              <w:top w:val="single" w:sz="8" w:space="0" w:color="4472C4" w:themeColor="accent5"/>
              <w:left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  <w:shd w:val="clear" w:color="auto" w:fill="DEEAF6" w:themeFill="accent1" w:themeFillTint="33"/>
          </w:tcPr>
          <w:p w:rsidR="002F4B42" w:rsidRPr="005B2DFF" w:rsidRDefault="002F4B42" w:rsidP="0001120B">
            <w:pPr>
              <w:rPr>
                <w:rFonts w:cstheme="minorHAnsi"/>
                <w:sz w:val="24"/>
                <w:szCs w:val="24"/>
              </w:rPr>
            </w:pPr>
            <w:r w:rsidRPr="005B2DFF">
              <w:rPr>
                <w:rFonts w:cstheme="minorHAnsi"/>
                <w:sz w:val="24"/>
                <w:szCs w:val="24"/>
              </w:rPr>
              <w:t>Ministerio de Salud, Encargado de recepción e ingreso de información dependiente de los órganos del estado y entidades depend</w:t>
            </w:r>
            <w:r w:rsidR="0001120B">
              <w:rPr>
                <w:rFonts w:cstheme="minorHAnsi"/>
                <w:sz w:val="24"/>
                <w:szCs w:val="24"/>
              </w:rPr>
              <w:t>ientes.</w:t>
            </w:r>
          </w:p>
        </w:tc>
      </w:tr>
      <w:tr w:rsidR="0001120B" w:rsidTr="00FE7F90">
        <w:trPr>
          <w:gridAfter w:val="1"/>
          <w:wAfter w:w="13" w:type="dxa"/>
        </w:trPr>
        <w:tc>
          <w:tcPr>
            <w:tcW w:w="9498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18" w:space="0" w:color="4472C4" w:themeColor="accent5"/>
              <w:right w:val="single" w:sz="8" w:space="0" w:color="FFFFFF" w:themeColor="background1"/>
            </w:tcBorders>
          </w:tcPr>
          <w:p w:rsidR="00FE7F90" w:rsidRDefault="00FE7F90" w:rsidP="00EC1091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:rsidR="0001120B" w:rsidRDefault="0001120B" w:rsidP="00EC1091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5B2DFF">
              <w:rPr>
                <w:rFonts w:cstheme="minorHAnsi"/>
                <w:b/>
                <w:sz w:val="24"/>
                <w:szCs w:val="24"/>
              </w:rPr>
              <w:t>CAPACITACIONES</w:t>
            </w:r>
          </w:p>
        </w:tc>
      </w:tr>
      <w:tr w:rsidR="0001120B" w:rsidTr="00FE7F90">
        <w:trPr>
          <w:gridAfter w:val="1"/>
          <w:wAfter w:w="13" w:type="dxa"/>
        </w:trPr>
        <w:tc>
          <w:tcPr>
            <w:tcW w:w="9498" w:type="dxa"/>
            <w:gridSpan w:val="3"/>
            <w:tcBorders>
              <w:top w:val="single" w:sz="18" w:space="0" w:color="4472C4" w:themeColor="accent5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01120B" w:rsidRPr="00AB0D51" w:rsidRDefault="0001120B" w:rsidP="0001120B">
            <w:pPr>
              <w:pStyle w:val="Prrafodelista"/>
              <w:numPr>
                <w:ilvl w:val="0"/>
                <w:numId w:val="4"/>
              </w:numPr>
              <w:ind w:left="176" w:hanging="141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</w:t>
            </w:r>
            <w:r w:rsidRPr="0001120B">
              <w:rPr>
                <w:rFonts w:cstheme="minorHAnsi"/>
                <w:sz w:val="24"/>
                <w:szCs w:val="24"/>
              </w:rPr>
              <w:t xml:space="preserve">anejo </w:t>
            </w:r>
            <w:r>
              <w:rPr>
                <w:rFonts w:cstheme="minorHAnsi"/>
                <w:sz w:val="24"/>
                <w:szCs w:val="24"/>
              </w:rPr>
              <w:t>Plataforma Windows N</w:t>
            </w:r>
            <w:r w:rsidRPr="0001120B">
              <w:rPr>
                <w:rFonts w:cstheme="minorHAnsi"/>
                <w:sz w:val="24"/>
                <w:szCs w:val="24"/>
              </w:rPr>
              <w:t>ive</w:t>
            </w:r>
            <w:r>
              <w:rPr>
                <w:rFonts w:cstheme="minorHAnsi"/>
                <w:sz w:val="24"/>
                <w:szCs w:val="24"/>
              </w:rPr>
              <w:t xml:space="preserve">l </w:t>
            </w:r>
            <w:r w:rsidRPr="00AB0D51">
              <w:rPr>
                <w:rFonts w:cstheme="minorHAnsi"/>
                <w:sz w:val="24"/>
                <w:szCs w:val="24"/>
              </w:rPr>
              <w:t>Intermedio (2017)</w:t>
            </w:r>
          </w:p>
          <w:p w:rsidR="0001120B" w:rsidRPr="00AB0D51" w:rsidRDefault="0001120B" w:rsidP="0001120B">
            <w:pPr>
              <w:pStyle w:val="Prrafodelista"/>
              <w:numPr>
                <w:ilvl w:val="0"/>
                <w:numId w:val="4"/>
              </w:numPr>
              <w:ind w:left="176" w:hanging="141"/>
              <w:jc w:val="both"/>
              <w:rPr>
                <w:rFonts w:cstheme="minorHAnsi"/>
                <w:sz w:val="24"/>
                <w:szCs w:val="24"/>
              </w:rPr>
            </w:pPr>
            <w:r w:rsidRPr="00AB0D51">
              <w:rPr>
                <w:rFonts w:cstheme="minorHAnsi"/>
                <w:sz w:val="24"/>
                <w:szCs w:val="24"/>
              </w:rPr>
              <w:t>Leyes laborales en chile, Dirección del trabajo (2015)</w:t>
            </w:r>
          </w:p>
          <w:p w:rsidR="0001120B" w:rsidRPr="00AB0D51" w:rsidRDefault="0001120B" w:rsidP="0001120B">
            <w:pPr>
              <w:pStyle w:val="Prrafodelista"/>
              <w:numPr>
                <w:ilvl w:val="0"/>
                <w:numId w:val="4"/>
              </w:numPr>
              <w:ind w:left="176" w:hanging="142"/>
              <w:jc w:val="both"/>
              <w:rPr>
                <w:rFonts w:cstheme="minorHAnsi"/>
                <w:sz w:val="24"/>
                <w:szCs w:val="24"/>
              </w:rPr>
            </w:pPr>
            <w:r w:rsidRPr="00AB0D51">
              <w:rPr>
                <w:rFonts w:cstheme="minorHAnsi"/>
                <w:sz w:val="24"/>
                <w:szCs w:val="24"/>
              </w:rPr>
              <w:t>Operador Certificado Programa Softland RRHH (2013)</w:t>
            </w:r>
          </w:p>
          <w:p w:rsidR="00042216" w:rsidRDefault="0001120B" w:rsidP="00042216">
            <w:pPr>
              <w:pStyle w:val="Prrafodelista"/>
              <w:numPr>
                <w:ilvl w:val="0"/>
                <w:numId w:val="4"/>
              </w:numPr>
              <w:spacing w:line="360" w:lineRule="auto"/>
              <w:ind w:left="176" w:hanging="142"/>
              <w:jc w:val="both"/>
              <w:rPr>
                <w:rFonts w:cstheme="minorHAnsi"/>
                <w:sz w:val="24"/>
                <w:szCs w:val="24"/>
              </w:rPr>
            </w:pPr>
            <w:r w:rsidRPr="00AB0D51">
              <w:rPr>
                <w:rFonts w:cstheme="minorHAnsi"/>
                <w:sz w:val="24"/>
                <w:szCs w:val="24"/>
              </w:rPr>
              <w:t>Administrador de edificios y condominios (2012)</w:t>
            </w:r>
          </w:p>
          <w:p w:rsidR="00042216" w:rsidRPr="00042216" w:rsidRDefault="00042216" w:rsidP="00042216">
            <w:pPr>
              <w:pStyle w:val="Prrafodelista"/>
              <w:numPr>
                <w:ilvl w:val="0"/>
                <w:numId w:val="4"/>
              </w:numPr>
              <w:spacing w:line="360" w:lineRule="auto"/>
              <w:ind w:left="176" w:hanging="142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Licencia Conducir Clase B – D.</w:t>
            </w:r>
            <w:bookmarkStart w:id="0" w:name="_GoBack"/>
            <w:bookmarkEnd w:id="0"/>
          </w:p>
        </w:tc>
      </w:tr>
      <w:tr w:rsidR="0001120B" w:rsidTr="00FE7F90">
        <w:trPr>
          <w:gridAfter w:val="1"/>
          <w:wAfter w:w="13" w:type="dxa"/>
        </w:trPr>
        <w:tc>
          <w:tcPr>
            <w:tcW w:w="9498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18" w:space="0" w:color="4472C4" w:themeColor="accent5"/>
              <w:right w:val="single" w:sz="8" w:space="0" w:color="FFFFFF" w:themeColor="background1"/>
            </w:tcBorders>
          </w:tcPr>
          <w:p w:rsidR="0001120B" w:rsidRDefault="0001120B" w:rsidP="007861A1">
            <w:pPr>
              <w:jc w:val="both"/>
              <w:rPr>
                <w:rFonts w:cstheme="minorHAnsi"/>
                <w:sz w:val="24"/>
                <w:szCs w:val="24"/>
              </w:rPr>
            </w:pPr>
            <w:r w:rsidRPr="0001120B">
              <w:rPr>
                <w:rFonts w:cstheme="minorHAnsi"/>
                <w:b/>
                <w:sz w:val="24"/>
                <w:szCs w:val="24"/>
              </w:rPr>
              <w:t>REFERENCIAS</w:t>
            </w:r>
          </w:p>
        </w:tc>
      </w:tr>
      <w:tr w:rsidR="0001120B" w:rsidTr="00FE7F90">
        <w:trPr>
          <w:gridAfter w:val="1"/>
          <w:wAfter w:w="13" w:type="dxa"/>
        </w:trPr>
        <w:tc>
          <w:tcPr>
            <w:tcW w:w="9498" w:type="dxa"/>
            <w:gridSpan w:val="3"/>
            <w:tcBorders>
              <w:top w:val="single" w:sz="18" w:space="0" w:color="4472C4" w:themeColor="accent5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01120B" w:rsidRPr="005B2DFF" w:rsidRDefault="0001120B" w:rsidP="00A05DB7">
            <w:pPr>
              <w:ind w:left="34"/>
              <w:jc w:val="both"/>
              <w:rPr>
                <w:rFonts w:cstheme="minorHAnsi"/>
                <w:sz w:val="24"/>
                <w:szCs w:val="24"/>
              </w:rPr>
            </w:pPr>
            <w:r w:rsidRPr="005B2DFF">
              <w:rPr>
                <w:rFonts w:cstheme="minorHAnsi"/>
                <w:b/>
                <w:sz w:val="24"/>
                <w:szCs w:val="24"/>
              </w:rPr>
              <w:t>Sr. Eduardo Carrazana</w:t>
            </w:r>
            <w:r>
              <w:rPr>
                <w:rFonts w:cstheme="minorHAnsi"/>
                <w:b/>
                <w:sz w:val="24"/>
                <w:szCs w:val="24"/>
              </w:rPr>
              <w:t xml:space="preserve">. </w:t>
            </w:r>
            <w:r>
              <w:rPr>
                <w:rFonts w:cstheme="minorHAnsi"/>
                <w:sz w:val="24"/>
                <w:szCs w:val="24"/>
              </w:rPr>
              <w:t xml:space="preserve">Jefe de Prevención de Riesgos. </w:t>
            </w:r>
            <w:r w:rsidRPr="005B2DFF">
              <w:rPr>
                <w:rFonts w:cstheme="minorHAnsi"/>
                <w:sz w:val="24"/>
                <w:szCs w:val="24"/>
              </w:rPr>
              <w:t>Minera Cerro Negro Norte 09-95858747.</w:t>
            </w:r>
          </w:p>
          <w:p w:rsidR="0001120B" w:rsidRDefault="0001120B" w:rsidP="0001120B">
            <w:pPr>
              <w:ind w:left="34"/>
              <w:jc w:val="both"/>
              <w:rPr>
                <w:rFonts w:cstheme="minorHAnsi"/>
                <w:sz w:val="24"/>
                <w:szCs w:val="24"/>
              </w:rPr>
            </w:pPr>
            <w:r w:rsidRPr="005B2DFF">
              <w:rPr>
                <w:rFonts w:cstheme="minorHAnsi"/>
                <w:b/>
                <w:sz w:val="24"/>
                <w:szCs w:val="24"/>
              </w:rPr>
              <w:t>Sr. Oscar Escobar Carrasco</w:t>
            </w:r>
            <w:r>
              <w:rPr>
                <w:rFonts w:cstheme="minorHAnsi"/>
                <w:b/>
                <w:sz w:val="24"/>
                <w:szCs w:val="24"/>
              </w:rPr>
              <w:t xml:space="preserve">. </w:t>
            </w:r>
            <w:r w:rsidRPr="005B2DFF">
              <w:rPr>
                <w:rFonts w:cstheme="minorHAnsi"/>
                <w:sz w:val="24"/>
                <w:szCs w:val="24"/>
              </w:rPr>
              <w:t>Encargado OIRS.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5B2DFF">
              <w:rPr>
                <w:rFonts w:cstheme="minorHAnsi"/>
                <w:sz w:val="24"/>
                <w:szCs w:val="24"/>
              </w:rPr>
              <w:t>09-95296506.</w:t>
            </w:r>
          </w:p>
        </w:tc>
      </w:tr>
    </w:tbl>
    <w:p w:rsidR="0001120B" w:rsidRDefault="0001120B" w:rsidP="007861A1">
      <w:pPr>
        <w:ind w:left="708"/>
        <w:jc w:val="both"/>
        <w:rPr>
          <w:rFonts w:cstheme="minorHAnsi"/>
          <w:sz w:val="24"/>
          <w:szCs w:val="24"/>
        </w:rPr>
      </w:pPr>
    </w:p>
    <w:sectPr w:rsidR="0001120B" w:rsidSect="00DD17C3">
      <w:pgSz w:w="12240" w:h="15840"/>
      <w:pgMar w:top="709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8A0CC1"/>
    <w:multiLevelType w:val="hybridMultilevel"/>
    <w:tmpl w:val="F44C9A1C"/>
    <w:lvl w:ilvl="0" w:tplc="83D27884">
      <w:start w:val="2000"/>
      <w:numFmt w:val="bullet"/>
      <w:lvlText w:val="-"/>
      <w:lvlJc w:val="left"/>
      <w:pPr>
        <w:ind w:left="1113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1">
    <w:nsid w:val="2BB57A80"/>
    <w:multiLevelType w:val="hybridMultilevel"/>
    <w:tmpl w:val="0E6CB74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6C4D13"/>
    <w:multiLevelType w:val="hybridMultilevel"/>
    <w:tmpl w:val="391A19B4"/>
    <w:lvl w:ilvl="0" w:tplc="7A8A79B2">
      <w:start w:val="199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FD3D9C"/>
    <w:multiLevelType w:val="hybridMultilevel"/>
    <w:tmpl w:val="12407966"/>
    <w:lvl w:ilvl="0" w:tplc="B79A2F3A">
      <w:start w:val="199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F6"/>
    <w:rsid w:val="0001120B"/>
    <w:rsid w:val="000317B8"/>
    <w:rsid w:val="00042216"/>
    <w:rsid w:val="00136078"/>
    <w:rsid w:val="001F48C5"/>
    <w:rsid w:val="00233020"/>
    <w:rsid w:val="00281819"/>
    <w:rsid w:val="002C38F2"/>
    <w:rsid w:val="002E3CDE"/>
    <w:rsid w:val="002E45A4"/>
    <w:rsid w:val="002F4B42"/>
    <w:rsid w:val="003035C0"/>
    <w:rsid w:val="003420D6"/>
    <w:rsid w:val="003B5CFA"/>
    <w:rsid w:val="00415877"/>
    <w:rsid w:val="00421A20"/>
    <w:rsid w:val="004521DB"/>
    <w:rsid w:val="00477EE4"/>
    <w:rsid w:val="004C35AF"/>
    <w:rsid w:val="004F45D4"/>
    <w:rsid w:val="00560410"/>
    <w:rsid w:val="005B2DFF"/>
    <w:rsid w:val="006672FC"/>
    <w:rsid w:val="006946BB"/>
    <w:rsid w:val="006A0183"/>
    <w:rsid w:val="006D23F6"/>
    <w:rsid w:val="00724268"/>
    <w:rsid w:val="007861A1"/>
    <w:rsid w:val="007F0F34"/>
    <w:rsid w:val="00860B05"/>
    <w:rsid w:val="008F124A"/>
    <w:rsid w:val="00987447"/>
    <w:rsid w:val="00A05DB7"/>
    <w:rsid w:val="00A364BF"/>
    <w:rsid w:val="00AB0D51"/>
    <w:rsid w:val="00AC6F83"/>
    <w:rsid w:val="00B32C42"/>
    <w:rsid w:val="00B34CAC"/>
    <w:rsid w:val="00B559B3"/>
    <w:rsid w:val="00B91558"/>
    <w:rsid w:val="00BC14C8"/>
    <w:rsid w:val="00C43719"/>
    <w:rsid w:val="00C7086E"/>
    <w:rsid w:val="00DA5D11"/>
    <w:rsid w:val="00DD17C3"/>
    <w:rsid w:val="00E85C99"/>
    <w:rsid w:val="00EC1091"/>
    <w:rsid w:val="00EE41BD"/>
    <w:rsid w:val="00F85EB0"/>
    <w:rsid w:val="00FE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1A5128-CB26-402D-B821-CC0B07659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D23F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3F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20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20D6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2F4B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rojas49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</dc:creator>
  <cp:keywords/>
  <dc:description/>
  <cp:lastModifiedBy>compaq</cp:lastModifiedBy>
  <cp:revision>16</cp:revision>
  <cp:lastPrinted>2019-01-14T11:41:00Z</cp:lastPrinted>
  <dcterms:created xsi:type="dcterms:W3CDTF">2019-01-01T19:12:00Z</dcterms:created>
  <dcterms:modified xsi:type="dcterms:W3CDTF">2019-01-18T15:07:00Z</dcterms:modified>
</cp:coreProperties>
</file>